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6" w:type="dxa"/>
        <w:tblInd w:w="-709" w:type="dxa"/>
        <w:shd w:val="clear" w:color="auto" w:fill="FFFFFF"/>
        <w:tblCellMar>
          <w:left w:w="0" w:type="dxa"/>
          <w:right w:w="0" w:type="dxa"/>
        </w:tblCellMar>
        <w:tblLook w:val="04A0" w:firstRow="1" w:lastRow="0" w:firstColumn="1" w:lastColumn="0" w:noHBand="0" w:noVBand="1"/>
      </w:tblPr>
      <w:tblGrid>
        <w:gridCol w:w="11126"/>
      </w:tblGrid>
      <w:tr w:rsidR="00C45049" w:rsidRPr="00C45049" w:rsidTr="003C72F3">
        <w:tc>
          <w:tcPr>
            <w:tcW w:w="11126" w:type="dxa"/>
            <w:shd w:val="clear" w:color="auto" w:fill="FFFFFF"/>
            <w:vAlign w:val="center"/>
            <w:hideMark/>
          </w:tcPr>
          <w:p w:rsidR="00C45049" w:rsidRPr="00C45049" w:rsidRDefault="00C45049" w:rsidP="00C45049">
            <w:pPr>
              <w:rPr>
                <w:lang w:eastAsia="tr-TR"/>
              </w:rPr>
            </w:pPr>
            <w:r w:rsidRPr="00C45049">
              <w:rPr>
                <w:lang w:eastAsia="tr-TR"/>
              </w:rPr>
              <w:t>SAYIN VELİLERİMİZ, KIYMETLİ ÖĞRENCİLERİMİZ;</w:t>
            </w:r>
          </w:p>
          <w:p w:rsidR="00C45049" w:rsidRPr="00C45049" w:rsidRDefault="00C45049" w:rsidP="00C45049">
            <w:pPr>
              <w:rPr>
                <w:lang w:eastAsia="tr-TR"/>
              </w:rPr>
            </w:pPr>
            <w:r w:rsidRPr="00C45049">
              <w:rPr>
                <w:lang w:eastAsia="tr-TR"/>
              </w:rPr>
              <w:t> </w:t>
            </w:r>
          </w:p>
        </w:tc>
      </w:tr>
      <w:tr w:rsidR="00C45049" w:rsidRPr="00C45049" w:rsidTr="003C72F3">
        <w:tc>
          <w:tcPr>
            <w:tcW w:w="11126" w:type="dxa"/>
            <w:shd w:val="clear" w:color="auto" w:fill="FFFFFF"/>
            <w:vAlign w:val="center"/>
            <w:hideMark/>
          </w:tcPr>
          <w:p w:rsidR="00C45049" w:rsidRPr="00C45049" w:rsidRDefault="00C45049" w:rsidP="00C45049">
            <w:pPr>
              <w:rPr>
                <w:lang w:eastAsia="tr-TR"/>
              </w:rPr>
            </w:pPr>
            <w:r w:rsidRPr="00C45049">
              <w:rPr>
                <w:lang w:eastAsia="tr-TR"/>
              </w:rPr>
              <w:t xml:space="preserve">            Okulumuzda Eğitim-Öğretimin Daha Huzurlu ve  verimli geçebilmesi için bazı kuralların mutlaka uygulanması ve uyulması gerekmektedir. Bu Konuda bütün Öğretmen, </w:t>
            </w:r>
            <w:proofErr w:type="gramStart"/>
            <w:r w:rsidRPr="00C45049">
              <w:rPr>
                <w:lang w:eastAsia="tr-TR"/>
              </w:rPr>
              <w:t>Öğrenci ,veli</w:t>
            </w:r>
            <w:proofErr w:type="gramEnd"/>
            <w:r w:rsidRPr="00C45049">
              <w:rPr>
                <w:lang w:eastAsia="tr-TR"/>
              </w:rPr>
              <w:t xml:space="preserve"> ve çalışanlarımızdan anlayış bekliyoruz.</w:t>
            </w:r>
          </w:p>
          <w:p w:rsidR="00C45049" w:rsidRPr="00C45049" w:rsidRDefault="00C45049" w:rsidP="00C45049">
            <w:pPr>
              <w:rPr>
                <w:lang w:eastAsia="tr-TR"/>
              </w:rPr>
            </w:pPr>
            <w:r w:rsidRPr="00C45049">
              <w:rPr>
                <w:lang w:eastAsia="tr-TR"/>
              </w:rPr>
              <w:t>GENEL DAVRANIŞ KURALLARI   </w:t>
            </w:r>
          </w:p>
          <w:p w:rsidR="00C45049" w:rsidRPr="00C45049" w:rsidRDefault="00C45049" w:rsidP="00C45049">
            <w:pPr>
              <w:rPr>
                <w:lang w:eastAsia="tr-TR"/>
              </w:rPr>
            </w:pPr>
            <w:r w:rsidRPr="00C45049">
              <w:rPr>
                <w:lang w:eastAsia="tr-TR"/>
              </w:rPr>
              <w:t>1.</w:t>
            </w:r>
            <w:proofErr w:type="gramStart"/>
            <w:r w:rsidRPr="00C45049">
              <w:rPr>
                <w:lang w:eastAsia="tr-TR"/>
              </w:rPr>
              <w:t>Öğrencilerimiz ,okulda</w:t>
            </w:r>
            <w:proofErr w:type="gramEnd"/>
            <w:r w:rsidRPr="00C45049">
              <w:rPr>
                <w:lang w:eastAsia="tr-TR"/>
              </w:rPr>
              <w:t xml:space="preserve"> yapılan etkinliklere ve törenlere katılmak ve bu etkinlikler sırasında görgü kurallarına ve etkinliğin özel kurallarına uygun davranmak zorundadırlar.</w:t>
            </w:r>
            <w:r w:rsidRPr="00C45049">
              <w:rPr>
                <w:lang w:eastAsia="tr-TR"/>
              </w:rPr>
              <w:br/>
              <w:t>2. Bayrak törenlerinde kendi sınıfına ayrılan yerde düzgün olarak sıra olmak, sessiz olarak komut verilmesini beklemek ve İstiklal Marşı´nı yüksek sesle söylemek zorundadır. </w:t>
            </w:r>
            <w:r w:rsidRPr="00C45049">
              <w:rPr>
                <w:lang w:eastAsia="tr-TR"/>
              </w:rPr>
              <w:br/>
              <w:t>3. Okul eşyasını korumak ve zarar vermemek verdikleri zararı ödemekle yükümlüdürler</w:t>
            </w:r>
            <w:r w:rsidRPr="00C45049">
              <w:rPr>
                <w:lang w:eastAsia="tr-TR"/>
              </w:rPr>
              <w:br/>
              <w:t xml:space="preserve">4. Yönetim </w:t>
            </w:r>
            <w:proofErr w:type="gramStart"/>
            <w:r w:rsidRPr="00C45049">
              <w:rPr>
                <w:lang w:eastAsia="tr-TR"/>
              </w:rPr>
              <w:t>katı ,  </w:t>
            </w:r>
            <w:proofErr w:type="spellStart"/>
            <w:r w:rsidRPr="00C45049">
              <w:rPr>
                <w:lang w:eastAsia="tr-TR"/>
              </w:rPr>
              <w:t>laboratuarlar</w:t>
            </w:r>
            <w:proofErr w:type="spellEnd"/>
            <w:proofErr w:type="gramEnd"/>
            <w:r w:rsidRPr="00C45049">
              <w:rPr>
                <w:lang w:eastAsia="tr-TR"/>
              </w:rPr>
              <w:t>, bilgisayar odası ve uygulama gibi eğitim ortamlarında , bulundukları yerin özel kurallarına uyarlar. </w:t>
            </w:r>
            <w:r w:rsidRPr="00C45049">
              <w:rPr>
                <w:lang w:eastAsia="tr-TR"/>
              </w:rPr>
              <w:br/>
              <w:t>5. Öğrencilerimiz, küfür ve argo içeren sözler kullanamazlar, birbirlerine ve öğretmenlerine görgü kuralları içinde hitap ederler.</w:t>
            </w:r>
            <w:r w:rsidRPr="00C45049">
              <w:rPr>
                <w:lang w:eastAsia="tr-TR"/>
              </w:rPr>
              <w:br/>
              <w:t>6. Kantinde sıraya girerler, kantin kurallarına uyarlar. </w:t>
            </w:r>
            <w:r w:rsidRPr="00C45049">
              <w:rPr>
                <w:lang w:eastAsia="tr-TR"/>
              </w:rPr>
              <w:br/>
              <w:t>7.Servis kurallarına uyarlar.</w:t>
            </w:r>
            <w:r w:rsidRPr="00C45049">
              <w:rPr>
                <w:lang w:eastAsia="tr-TR"/>
              </w:rPr>
              <w:br/>
              <w:t>8. Öğrenciler okulun belirlenmiş kılık- kıyafet kurallarına uyarlar.  </w:t>
            </w:r>
            <w:r w:rsidRPr="00C45049">
              <w:rPr>
                <w:lang w:eastAsia="tr-TR"/>
              </w:rPr>
              <w:br/>
              <w:t xml:space="preserve">9. Okulda cep telefonu kullanamazlar. Ders esnasında, cep telefonu kullanmak kesinlikle yasaktır. Bu kurala uymayan öğrencilerimize Ortaöğretim Kurumları Ödül ve Disiplin Yönetmeliği gereğince işlem yapılır. Öğrenciler zorunlu durumlarda okula cep telefonu getirdiklerinde bu telefonları çalınmasından </w:t>
            </w:r>
            <w:proofErr w:type="gramStart"/>
            <w:r w:rsidRPr="00C45049">
              <w:rPr>
                <w:lang w:eastAsia="tr-TR"/>
              </w:rPr>
              <w:t>yada</w:t>
            </w:r>
            <w:proofErr w:type="gramEnd"/>
            <w:r w:rsidRPr="00C45049">
              <w:rPr>
                <w:lang w:eastAsia="tr-TR"/>
              </w:rPr>
              <w:t xml:space="preserve"> kaybolmasından okul yönetimi sorumlu değildir. Derste çalan cep telefonuna yönetim tutanakla el koyar ve veliye Haziran ayında iade eder.</w:t>
            </w:r>
            <w:r w:rsidRPr="00C45049">
              <w:rPr>
                <w:lang w:eastAsia="tr-TR"/>
              </w:rPr>
              <w:br/>
              <w:t>10.Teneffüslerde havalandırılması için sınıflar boşaltılır. Teneffüs zamanlarında bu süre koridorlarda değil okul kantini ve bahçesinde geçirilir.</w:t>
            </w:r>
          </w:p>
          <w:p w:rsidR="00C45049" w:rsidRPr="00C45049" w:rsidRDefault="00C45049" w:rsidP="00C45049">
            <w:pPr>
              <w:rPr>
                <w:lang w:eastAsia="tr-TR"/>
              </w:rPr>
            </w:pPr>
            <w:r w:rsidRPr="00C45049">
              <w:rPr>
                <w:lang w:eastAsia="tr-TR"/>
              </w:rPr>
              <w:t>GEÇ KALMA </w:t>
            </w:r>
          </w:p>
          <w:p w:rsidR="00C45049" w:rsidRPr="00C45049" w:rsidRDefault="00C45049" w:rsidP="00C45049">
            <w:pPr>
              <w:rPr>
                <w:lang w:eastAsia="tr-TR"/>
              </w:rPr>
            </w:pPr>
            <w:r w:rsidRPr="00C45049">
              <w:rPr>
                <w:lang w:eastAsia="tr-TR"/>
              </w:rPr>
              <w:t>Öğrencilerimiz, ilk zille birlikte sınıflarında hazır olmalıdır. Öğretmenden sonra derse giren öğrenciler "</w:t>
            </w:r>
            <w:proofErr w:type="spellStart"/>
            <w:r w:rsidRPr="00C45049">
              <w:rPr>
                <w:lang w:eastAsia="tr-TR"/>
              </w:rPr>
              <w:t>yok"yazılır</w:t>
            </w:r>
            <w:proofErr w:type="spellEnd"/>
            <w:r w:rsidRPr="00C45049">
              <w:rPr>
                <w:lang w:eastAsia="tr-TR"/>
              </w:rPr>
              <w:t xml:space="preserve">. Pazartesi hariç (bayrak töreni olduğu için) ilk derse 10 dakikadan daha az geç kalan öğrenciler ders öğretmeni tarafından "yok" yazılır ve numarasının yanına öğretmen G (geç) işareti koyar ve geç gelen öğrencinin adını ve numarasını belirttiği imzalı </w:t>
            </w:r>
            <w:proofErr w:type="gramStart"/>
            <w:r w:rsidRPr="00C45049">
              <w:rPr>
                <w:lang w:eastAsia="tr-TR"/>
              </w:rPr>
              <w:t>kağıdı</w:t>
            </w:r>
            <w:proofErr w:type="gramEnd"/>
            <w:r w:rsidRPr="00C45049">
              <w:rPr>
                <w:lang w:eastAsia="tr-TR"/>
              </w:rPr>
              <w:t xml:space="preserve"> öğrenciye verir. Öğrenci imzalı </w:t>
            </w:r>
            <w:proofErr w:type="gramStart"/>
            <w:r w:rsidRPr="00C45049">
              <w:rPr>
                <w:lang w:eastAsia="tr-TR"/>
              </w:rPr>
              <w:t>kağıtla</w:t>
            </w:r>
            <w:proofErr w:type="gramEnd"/>
            <w:r w:rsidRPr="00C45049">
              <w:rPr>
                <w:lang w:eastAsia="tr-TR"/>
              </w:rPr>
              <w:t xml:space="preserve"> birlikte, ilk teneffüs ilgili müdür yardımcısından geç kağıdı alır ve yoklama fişine ekler.</w:t>
            </w:r>
            <w:r w:rsidRPr="00C45049">
              <w:rPr>
                <w:lang w:eastAsia="tr-TR"/>
              </w:rPr>
              <w:br/>
              <w:t>Okula derse zamanında gelmeyen öğrenciler derslere alınırlar. Ancak yok yazılırlar. . İlk derse girmeyenler ile ilk derse girdiği halde arada bir veya daha fazla derse girmeyen öğrencilerin devamsızlığı yarım gün yok sayılır. Ara derslere geç kalan öğrenci yarım gün devamsız sayılır.</w:t>
            </w:r>
            <w:r w:rsidRPr="00C45049">
              <w:rPr>
                <w:lang w:eastAsia="tr-TR"/>
              </w:rPr>
              <w:br/>
              <w:t>6. Geç kalmayı alışkanlık haline getirip 5 gün geç gelen öğrenciler yarım gün yok yazılır.</w:t>
            </w:r>
          </w:p>
          <w:tbl>
            <w:tblPr>
              <w:tblW w:w="10417" w:type="dxa"/>
              <w:shd w:val="clear" w:color="auto" w:fill="FFFFFF"/>
              <w:tblCellMar>
                <w:left w:w="0" w:type="dxa"/>
                <w:right w:w="0" w:type="dxa"/>
              </w:tblCellMar>
              <w:tblLook w:val="04A0" w:firstRow="1" w:lastRow="0" w:firstColumn="1" w:lastColumn="0" w:noHBand="0" w:noVBand="1"/>
            </w:tblPr>
            <w:tblGrid>
              <w:gridCol w:w="10417"/>
            </w:tblGrid>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br/>
                    <w:t>  DEVAMSIZLIK </w:t>
                  </w:r>
                </w:p>
                <w:p w:rsidR="00C45049" w:rsidRPr="00C45049" w:rsidRDefault="00C45049" w:rsidP="00936552">
                  <w:pPr>
                    <w:rPr>
                      <w:rFonts w:ascii="Times New Roman" w:hAnsi="Times New Roman" w:cs="Times New Roman"/>
                      <w:lang w:eastAsia="tr-TR"/>
                    </w:rPr>
                  </w:pPr>
                  <w:r w:rsidRPr="00C45049">
                    <w:rPr>
                      <w:rFonts w:ascii="Times New Roman" w:hAnsi="Times New Roman" w:cs="Times New Roman"/>
                      <w:lang w:eastAsia="tr-TR"/>
                    </w:rPr>
                    <w:t>   1. Öğrencilerimiz, ilk zille birlikte sınıflarında hazır olmalıdır. Öğretmenden sonra derse giren öğrenciler       "yok" yazılır.</w:t>
                  </w:r>
                  <w:r w:rsidRPr="00C45049">
                    <w:rPr>
                      <w:rFonts w:ascii="Times New Roman" w:hAnsi="Times New Roman" w:cs="Times New Roman"/>
                      <w:lang w:eastAsia="tr-TR"/>
                    </w:rPr>
                    <w:br/>
                    <w:t xml:space="preserve">   2. Pazartesi hariç (bayrak töreni olduğu için) ilk derse </w:t>
                  </w:r>
                  <w:bookmarkStart w:id="0" w:name="_GoBack"/>
                  <w:bookmarkEnd w:id="0"/>
                  <w:r w:rsidRPr="00C45049">
                    <w:rPr>
                      <w:rFonts w:ascii="Times New Roman" w:hAnsi="Times New Roman" w:cs="Times New Roman"/>
                      <w:lang w:eastAsia="tr-TR"/>
                    </w:rPr>
                    <w:t xml:space="preserve">az geç kalan öğrenciler ders    öğretmeni tarafından "yok" yazılır Nöbetçi Müdür yardımcısı tarafından geç kağıdı öğrenciye verilir </w:t>
                  </w:r>
                  <w:proofErr w:type="gramStart"/>
                  <w:r w:rsidRPr="00C45049">
                    <w:rPr>
                      <w:rFonts w:ascii="Times New Roman" w:hAnsi="Times New Roman" w:cs="Times New Roman"/>
                      <w:lang w:eastAsia="tr-TR"/>
                    </w:rPr>
                    <w:t>..</w:t>
                  </w:r>
                  <w:proofErr w:type="gramEnd"/>
                  <w:r w:rsidRPr="00C45049">
                    <w:rPr>
                      <w:rFonts w:ascii="Times New Roman" w:hAnsi="Times New Roman" w:cs="Times New Roman"/>
                      <w:lang w:eastAsia="tr-TR"/>
                    </w:rPr>
                    <w:br/>
                    <w:t>3. Okula derse zamanında gelmeyen öğrenciler derslere alınırlar. Ancak yok yazılırlar.</w:t>
                  </w:r>
                  <w:r w:rsidRPr="00C45049">
                    <w:rPr>
                      <w:rFonts w:ascii="Times New Roman" w:hAnsi="Times New Roman" w:cs="Times New Roman"/>
                      <w:lang w:eastAsia="tr-TR"/>
                    </w:rPr>
                    <w:br/>
                    <w:t>4. İlk derse girmeyenler ile ilk derse girdiği halde arada bir veya daha fazla derse girmeyen öğrencilerin devamsızlığı yarım gün sayılır.</w:t>
                  </w:r>
                  <w:r w:rsidRPr="00C45049">
                    <w:rPr>
                      <w:rFonts w:ascii="Times New Roman" w:hAnsi="Times New Roman" w:cs="Times New Roman"/>
                      <w:lang w:eastAsia="tr-TR"/>
                    </w:rPr>
                    <w:br/>
                    <w:t>5. Ara derslere geç kalan öğrenci yarım gün devamsız sayılır</w:t>
                  </w:r>
                  <w:r w:rsidRPr="00C45049">
                    <w:rPr>
                      <w:rFonts w:ascii="Times New Roman" w:hAnsi="Times New Roman" w:cs="Times New Roman"/>
                      <w:lang w:eastAsia="tr-TR"/>
                    </w:rPr>
                    <w:br/>
                    <w:t>6. Geç kalmayı alışkanlık haline getiren veya izinsiz olarak okuldan ayrılan öğrencilere disiplin işlemi uygulanır.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lastRenderedPageBreak/>
                    <w:t>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SINIF İÇİ DAVRANIŞ KURALLARI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1. Öğrenciler ders araç ve gereçlerini yanlarında bulundurmak zorundadırlar. Sınıfa girdikten sonra ders araç ve gereçlerini almak için dışarı çıkamazlar. Öğrenciler ders saatlerinde koridorlarda kesinlikle dolaşamazlar.</w:t>
                  </w:r>
                  <w:r w:rsidRPr="00C45049">
                    <w:rPr>
                      <w:rFonts w:ascii="Times New Roman" w:hAnsi="Times New Roman" w:cs="Times New Roman"/>
                      <w:lang w:eastAsia="tr-TR"/>
                    </w:rPr>
                    <w:br/>
                    <w:t>2. Ders işlenirken dersi takip etmek ve derse katılmak zorundadırlar.</w:t>
                  </w:r>
                  <w:r w:rsidRPr="00C45049">
                    <w:rPr>
                      <w:rFonts w:ascii="Times New Roman" w:hAnsi="Times New Roman" w:cs="Times New Roman"/>
                      <w:lang w:eastAsia="tr-TR"/>
                    </w:rPr>
                    <w:br/>
                    <w:t>3. Derste öğretmenlerinden söz alarak konuşurlar.</w:t>
                  </w:r>
                  <w:r w:rsidRPr="00C45049">
                    <w:rPr>
                      <w:rFonts w:ascii="Times New Roman" w:hAnsi="Times New Roman" w:cs="Times New Roman"/>
                      <w:lang w:eastAsia="tr-TR"/>
                    </w:rPr>
                    <w:br/>
                    <w:t>4. Derste cep telefonu kullanamazlar, Müzik  </w:t>
                  </w:r>
                  <w:proofErr w:type="spellStart"/>
                  <w:proofErr w:type="gramStart"/>
                  <w:r w:rsidRPr="00C45049">
                    <w:rPr>
                      <w:rFonts w:ascii="Times New Roman" w:hAnsi="Times New Roman" w:cs="Times New Roman"/>
                      <w:lang w:eastAsia="tr-TR"/>
                    </w:rPr>
                    <w:t>dinleyemez,kesinlikle</w:t>
                  </w:r>
                  <w:proofErr w:type="spellEnd"/>
                  <w:proofErr w:type="gramEnd"/>
                  <w:r w:rsidRPr="00C45049">
                    <w:rPr>
                      <w:rFonts w:ascii="Times New Roman" w:hAnsi="Times New Roman" w:cs="Times New Roman"/>
                      <w:lang w:eastAsia="tr-TR"/>
                    </w:rPr>
                    <w:t xml:space="preserve"> cep telefonları açık olamaz  ve ders dışı herhangi bir şey ile ilgilenemezler.</w:t>
                  </w:r>
                  <w:r w:rsidRPr="00C45049">
                    <w:rPr>
                      <w:rFonts w:ascii="Times New Roman" w:hAnsi="Times New Roman" w:cs="Times New Roman"/>
                      <w:lang w:eastAsia="tr-TR"/>
                    </w:rPr>
                    <w:br/>
                    <w:t>5. Ders sırasında sınıftan dışarı çıkamazlar. Çok zorunlu durumlarda ( ani rahatsızlık vb. ) sınıftan çıkmak için öğretmenden izin alırlar.</w:t>
                  </w:r>
                  <w:r w:rsidRPr="00C45049">
                    <w:rPr>
                      <w:rFonts w:ascii="Times New Roman" w:hAnsi="Times New Roman" w:cs="Times New Roman"/>
                      <w:lang w:eastAsia="tr-TR"/>
                    </w:rPr>
                    <w:br/>
                    <w:t>6. Kullandıkları dersliği temiz ve düzenli bırakırlar.</w:t>
                  </w:r>
                  <w:r w:rsidRPr="00C45049">
                    <w:rPr>
                      <w:rFonts w:ascii="Times New Roman" w:hAnsi="Times New Roman" w:cs="Times New Roman"/>
                      <w:lang w:eastAsia="tr-TR"/>
                    </w:rPr>
                    <w:br/>
                    <w:t>7. Derste düzgün ve derli toplu otururlar ve izinsiz   ayakta dolaşamazlar. Derste sakız çiğneyemez, hiçbir şey yiyemez ve içemezler. Dersliğe yiyecek ve içecek çıkaramazlar.</w:t>
                  </w:r>
                  <w:r w:rsidRPr="00C45049">
                    <w:rPr>
                      <w:rFonts w:ascii="Times New Roman" w:hAnsi="Times New Roman" w:cs="Times New Roman"/>
                      <w:lang w:eastAsia="tr-TR"/>
                    </w:rPr>
                    <w:br/>
                    <w:t>8. Belirlenmiş sınav kurallarına uymak zorundadırlar.</w:t>
                  </w:r>
                  <w:r w:rsidRPr="00C45049">
                    <w:rPr>
                      <w:rFonts w:ascii="Times New Roman" w:hAnsi="Times New Roman" w:cs="Times New Roman"/>
                      <w:lang w:eastAsia="tr-TR"/>
                    </w:rPr>
                    <w:br/>
                    <w:t>9. Ders dışı etkinliklere ve törenlere yoklamaları alındıktan sonra öğretmenleri idaresinde giderler.</w:t>
                  </w:r>
                  <w:r w:rsidRPr="00C45049">
                    <w:rPr>
                      <w:rFonts w:ascii="Times New Roman" w:hAnsi="Times New Roman" w:cs="Times New Roman"/>
                      <w:lang w:eastAsia="tr-TR"/>
                    </w:rPr>
                    <w:br/>
                    <w:t xml:space="preserve">10. Gün içerisinde okulda bulunmasına rağmen ara derslerde adı yoklama fişine yok yazıldıktan sonra sınıfa giren öğrenci yok </w:t>
                  </w:r>
                  <w:proofErr w:type="gramStart"/>
                  <w:r w:rsidRPr="00C45049">
                    <w:rPr>
                      <w:rFonts w:ascii="Times New Roman" w:hAnsi="Times New Roman" w:cs="Times New Roman"/>
                      <w:lang w:eastAsia="tr-TR"/>
                    </w:rPr>
                    <w:t>sayılır .</w:t>
                  </w:r>
                  <w:proofErr w:type="gramEnd"/>
                  <w:r w:rsidRPr="00C45049">
                    <w:rPr>
                      <w:rFonts w:ascii="Times New Roman" w:hAnsi="Times New Roman" w:cs="Times New Roman"/>
                      <w:lang w:eastAsia="tr-TR"/>
                    </w:rPr>
                    <w:t>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GÜVENLİK KURALLARI VE İDARİ KURALLAR  </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1. Öğrencilerimiz, okul saatleri içinde (öğle teneffüsü dâhil) okul dışına çıkamaz, okula yemek getirtemez veya satıcı çağıramazlar.(Evden yemeğini getirebilir.) Okul önüne sivil şahısları getiren ve onların olay çıkarmasına ortam hazırlayan öğrencinin derhal okulla ilişkisi kesilir. Sorumlu öğrenci hakkında idari ve adli işlem yapılır.</w:t>
                  </w:r>
                  <w:r w:rsidRPr="00C45049">
                    <w:rPr>
                      <w:rFonts w:ascii="Times New Roman" w:hAnsi="Times New Roman" w:cs="Times New Roman"/>
                      <w:lang w:eastAsia="tr-TR"/>
                    </w:rPr>
                    <w:br/>
                    <w:t>2. Okul saatlerinde öğrencimizin okuldan ayrılabilmesi için velinin imzalı izin dilekçesi ile bizzat okula gelmiş olması gerekir. Mazereti okul idaresi tarafından uygun görüldüğü takdirde öğrenciye izin verilir. Okuldan ayrılacak olan öğrenciler sırasıyla,</w:t>
                  </w:r>
                  <w:r w:rsidRPr="00C45049">
                    <w:rPr>
                      <w:rFonts w:ascii="Times New Roman" w:hAnsi="Times New Roman" w:cs="Times New Roman"/>
                      <w:lang w:eastAsia="tr-TR"/>
                    </w:rPr>
                    <w:br/>
                    <w:t xml:space="preserve">- Müdür yardımcısından iki nüsha izin </w:t>
                  </w:r>
                  <w:proofErr w:type="gramStart"/>
                  <w:r w:rsidRPr="00C45049">
                    <w:rPr>
                      <w:rFonts w:ascii="Times New Roman" w:hAnsi="Times New Roman" w:cs="Times New Roman"/>
                      <w:lang w:eastAsia="tr-TR"/>
                    </w:rPr>
                    <w:t>kağıdı</w:t>
                  </w:r>
                  <w:proofErr w:type="gramEnd"/>
                  <w:r w:rsidRPr="00C45049">
                    <w:rPr>
                      <w:rFonts w:ascii="Times New Roman" w:hAnsi="Times New Roman" w:cs="Times New Roman"/>
                      <w:lang w:eastAsia="tr-TR"/>
                    </w:rPr>
                    <w:t xml:space="preserve"> alırlar, </w:t>
                  </w:r>
                  <w:r w:rsidRPr="00C45049">
                    <w:rPr>
                      <w:rFonts w:ascii="Times New Roman" w:hAnsi="Times New Roman" w:cs="Times New Roman"/>
                      <w:lang w:eastAsia="tr-TR"/>
                    </w:rPr>
                    <w:br/>
                    <w:t>- Bir nüshasını sınıf defterinin içine koyarlar</w:t>
                  </w:r>
                  <w:r w:rsidRPr="00C45049">
                    <w:rPr>
                      <w:rFonts w:ascii="Times New Roman" w:hAnsi="Times New Roman" w:cs="Times New Roman"/>
                      <w:lang w:eastAsia="tr-TR"/>
                    </w:rPr>
                    <w:br/>
                    <w:t>- İkinci nüshasını gerektiğinde görevli öğretmene göstermek ve kapı güvenlik görevlisine vermek üzere yanında bulundurarak okuldan ayrılırlar. </w:t>
                  </w:r>
                  <w:r w:rsidRPr="00C45049">
                    <w:rPr>
                      <w:rFonts w:ascii="Times New Roman" w:hAnsi="Times New Roman" w:cs="Times New Roman"/>
                      <w:lang w:eastAsia="tr-TR"/>
                    </w:rPr>
                    <w:br/>
                    <w:t xml:space="preserve">3. Okula yanıcı, </w:t>
                  </w:r>
                  <w:proofErr w:type="gramStart"/>
                  <w:r w:rsidRPr="00C45049">
                    <w:rPr>
                      <w:rFonts w:ascii="Times New Roman" w:hAnsi="Times New Roman" w:cs="Times New Roman"/>
                      <w:lang w:eastAsia="tr-TR"/>
                    </w:rPr>
                    <w:t>kesici , patlayıcı</w:t>
                  </w:r>
                  <w:proofErr w:type="gramEnd"/>
                  <w:r w:rsidRPr="00C45049">
                    <w:rPr>
                      <w:rFonts w:ascii="Times New Roman" w:hAnsi="Times New Roman" w:cs="Times New Roman"/>
                      <w:lang w:eastAsia="tr-TR"/>
                    </w:rPr>
                    <w:t xml:space="preserve"> vb. aletler getirmek veya bu tür aletleri yanında bulundurmak suç ve  yasaktır.</w:t>
                  </w:r>
                  <w:r w:rsidRPr="00C45049">
                    <w:rPr>
                      <w:rFonts w:ascii="Times New Roman" w:hAnsi="Times New Roman" w:cs="Times New Roman"/>
                      <w:lang w:eastAsia="tr-TR"/>
                    </w:rPr>
                    <w:br/>
                    <w:t>4. Okula yasaklanmış yayınlar, müstehcen yayınlar ile bu niteliklere sahip CD, disket vb. araçlar getirmek veya bunları yanında bulundurmak yasaktır.</w:t>
                  </w:r>
                  <w:r w:rsidRPr="00C45049">
                    <w:rPr>
                      <w:rFonts w:ascii="Times New Roman" w:hAnsi="Times New Roman" w:cs="Times New Roman"/>
                      <w:lang w:eastAsia="tr-TR"/>
                    </w:rPr>
                    <w:br/>
                    <w:t xml:space="preserve">5. Okul panolarına asılacak her türlü materyal, duyuru, ilan vb. gibi yayınlar Okul Müdürlüğü tarafından imzalanıp mühürlenmiş olmalıdır. Hiçbir öğrenci, yönetimin onaylamadığı bir yazıyı </w:t>
                  </w:r>
                  <w:proofErr w:type="gramStart"/>
                  <w:r w:rsidRPr="00C45049">
                    <w:rPr>
                      <w:rFonts w:ascii="Times New Roman" w:hAnsi="Times New Roman" w:cs="Times New Roman"/>
                      <w:lang w:eastAsia="tr-TR"/>
                    </w:rPr>
                    <w:t>yada</w:t>
                  </w:r>
                  <w:proofErr w:type="gramEnd"/>
                  <w:r w:rsidRPr="00C45049">
                    <w:rPr>
                      <w:rFonts w:ascii="Times New Roman" w:hAnsi="Times New Roman" w:cs="Times New Roman"/>
                      <w:lang w:eastAsia="tr-TR"/>
                    </w:rPr>
                    <w:t xml:space="preserve"> afişi panolara asamaz.</w:t>
                  </w:r>
                  <w:r w:rsidRPr="00C45049">
                    <w:rPr>
                      <w:rFonts w:ascii="Times New Roman" w:hAnsi="Times New Roman" w:cs="Times New Roman"/>
                      <w:lang w:eastAsia="tr-TR"/>
                    </w:rPr>
                    <w:br/>
                    <w:t>6. Okul tarafından düzenlenmemiş hiçbir etkinliğin Okul Müdürlüğünün izni olmadan okulda reklamı yapılamaz ve biletleri satılamaz. </w:t>
                  </w:r>
                  <w:r w:rsidRPr="00C45049">
                    <w:rPr>
                      <w:rFonts w:ascii="Times New Roman" w:hAnsi="Times New Roman" w:cs="Times New Roman"/>
                      <w:lang w:eastAsia="tr-TR"/>
                    </w:rPr>
                    <w:br/>
                    <w:t>7. Öğrenciler raporlu bulundukları günlerde okula gelemez ve sınavlara giremezler.</w:t>
                  </w:r>
                  <w:r w:rsidRPr="00C45049">
                    <w:rPr>
                      <w:rFonts w:ascii="Times New Roman" w:hAnsi="Times New Roman" w:cs="Times New Roman"/>
                      <w:lang w:eastAsia="tr-TR"/>
                    </w:rPr>
                    <w:br/>
                    <w:t>8.Öğrenciler her ne sebeple olursa olsun okul kıyafeti dışında (sivil kıyafetle) okula kabul edilemezler.</w:t>
                  </w:r>
                  <w:r w:rsidRPr="00C45049">
                    <w:rPr>
                      <w:rFonts w:ascii="Times New Roman" w:hAnsi="Times New Roman" w:cs="Times New Roman"/>
                      <w:lang w:eastAsia="tr-TR"/>
                    </w:rPr>
                    <w:br/>
                    <w:t>9. Öğrenciler rehberlik servisine gitmek için genellikle teneffüsleri ve rehberlik saatlerini kullanırlar. Zorunlu durumlarda, ders saatleri içinde rehberlik servisine gidebilmek için sırasıyla,</w:t>
                  </w:r>
                  <w:r w:rsidRPr="00C45049">
                    <w:rPr>
                      <w:rFonts w:ascii="Times New Roman" w:hAnsi="Times New Roman" w:cs="Times New Roman"/>
                      <w:lang w:eastAsia="tr-TR"/>
                    </w:rPr>
                    <w:br/>
                    <w:t xml:space="preserve">- Rehberlik servisinden randevu ve izin </w:t>
                  </w:r>
                  <w:proofErr w:type="gramStart"/>
                  <w:r w:rsidRPr="00C45049">
                    <w:rPr>
                      <w:rFonts w:ascii="Times New Roman" w:hAnsi="Times New Roman" w:cs="Times New Roman"/>
                      <w:lang w:eastAsia="tr-TR"/>
                    </w:rPr>
                    <w:t>kağıdı</w:t>
                  </w:r>
                  <w:proofErr w:type="gramEnd"/>
                  <w:r w:rsidRPr="00C45049">
                    <w:rPr>
                      <w:rFonts w:ascii="Times New Roman" w:hAnsi="Times New Roman" w:cs="Times New Roman"/>
                      <w:lang w:eastAsia="tr-TR"/>
                    </w:rPr>
                    <w:t xml:space="preserve"> alır,</w:t>
                  </w:r>
                  <w:r w:rsidRPr="00C45049">
                    <w:rPr>
                      <w:rFonts w:ascii="Times New Roman" w:hAnsi="Times New Roman" w:cs="Times New Roman"/>
                      <w:lang w:eastAsia="tr-TR"/>
                    </w:rPr>
                    <w:br/>
                    <w:t>- İzin kağıdını ders öğretmenine imzalatarak onayını alır</w:t>
                  </w:r>
                  <w:r w:rsidRPr="00C45049">
                    <w:rPr>
                      <w:rFonts w:ascii="Times New Roman" w:hAnsi="Times New Roman" w:cs="Times New Roman"/>
                      <w:lang w:eastAsia="tr-TR"/>
                    </w:rPr>
                    <w:br/>
                    <w:t>10. Okulda, kantinde, kafeteryada, okul bahçesinde/çevresinde sigara kesinlikle içilemez.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w:t>
                  </w:r>
                </w:p>
              </w:tc>
            </w:tr>
          </w:tbl>
          <w:p w:rsidR="00C45049" w:rsidRPr="00C45049" w:rsidRDefault="00C45049" w:rsidP="00C45049">
            <w:pPr>
              <w:rPr>
                <w:lang w:eastAsia="tr-TR"/>
              </w:rPr>
            </w:pPr>
            <w:r w:rsidRPr="00C45049">
              <w:rPr>
                <w:lang w:eastAsia="tr-TR"/>
              </w:rPr>
              <w:t> </w:t>
            </w:r>
          </w:p>
          <w:p w:rsidR="00C45049" w:rsidRPr="00C45049" w:rsidRDefault="00C45049" w:rsidP="00C45049">
            <w:pPr>
              <w:rPr>
                <w:lang w:eastAsia="tr-TR"/>
              </w:rPr>
            </w:pPr>
            <w:r w:rsidRPr="00C45049">
              <w:rPr>
                <w:lang w:eastAsia="tr-TR"/>
              </w:rPr>
              <w:lastRenderedPageBreak/>
              <w:t> </w:t>
            </w:r>
          </w:p>
          <w:tbl>
            <w:tblPr>
              <w:tblW w:w="10417" w:type="dxa"/>
              <w:shd w:val="clear" w:color="auto" w:fill="FFFFFF"/>
              <w:tblCellMar>
                <w:left w:w="0" w:type="dxa"/>
                <w:right w:w="0" w:type="dxa"/>
              </w:tblCellMar>
              <w:tblLook w:val="04A0" w:firstRow="1" w:lastRow="0" w:firstColumn="1" w:lastColumn="0" w:noHBand="0" w:noVBand="1"/>
            </w:tblPr>
            <w:tblGrid>
              <w:gridCol w:w="10417"/>
            </w:tblGrid>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KILIK KIYAFET KURALLARI</w:t>
                  </w:r>
                </w:p>
                <w:p w:rsid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Öğrenciler yönetimce(İlgili Yönetmeliğe göre)</w:t>
                  </w:r>
                  <w:r w:rsidR="006A4D14">
                    <w:rPr>
                      <w:rFonts w:ascii="Times New Roman" w:hAnsi="Times New Roman" w:cs="Times New Roman"/>
                      <w:lang w:eastAsia="tr-TR"/>
                    </w:rPr>
                    <w:t>;</w:t>
                  </w:r>
                </w:p>
                <w:p w:rsidR="006A4D14" w:rsidRDefault="00C45049" w:rsidP="006A4D14">
                  <w:pPr>
                    <w:rPr>
                      <w:rFonts w:ascii="Times New Roman" w:hAnsi="Times New Roman" w:cs="Times New Roman"/>
                      <w:lang w:eastAsia="tr-TR"/>
                    </w:rPr>
                  </w:pPr>
                  <w:r>
                    <w:rPr>
                      <w:rFonts w:ascii="Times New Roman" w:hAnsi="Times New Roman" w:cs="Times New Roman"/>
                      <w:lang w:eastAsia="tr-TR"/>
                    </w:rPr>
                    <w:t>a)</w:t>
                  </w:r>
                  <w:r w:rsidR="006B1B7D" w:rsidRPr="00C45049">
                    <w:rPr>
                      <w:rFonts w:ascii="Times New Roman" w:hAnsi="Times New Roman" w:cs="Times New Roman"/>
                      <w:lang w:eastAsia="tr-TR"/>
                    </w:rPr>
                    <w:t xml:space="preserve"> </w:t>
                  </w:r>
                  <w:r w:rsidR="006A4D14">
                    <w:rPr>
                      <w:rFonts w:ascii="Times New Roman" w:hAnsi="Times New Roman" w:cs="Times New Roman"/>
                      <w:lang w:eastAsia="tr-TR"/>
                    </w:rPr>
                    <w:t>B</w:t>
                  </w:r>
                  <w:r w:rsidR="006A4D14" w:rsidRPr="00C45049">
                    <w:rPr>
                      <w:rFonts w:ascii="Times New Roman" w:hAnsi="Times New Roman" w:cs="Times New Roman"/>
                      <w:lang w:eastAsia="tr-TR"/>
                    </w:rPr>
                    <w:t>elirlenmiş okul kı</w:t>
                  </w:r>
                  <w:r w:rsidR="006A4D14">
                    <w:rPr>
                      <w:rFonts w:ascii="Times New Roman" w:hAnsi="Times New Roman" w:cs="Times New Roman"/>
                      <w:lang w:eastAsia="tr-TR"/>
                    </w:rPr>
                    <w:t>yafetini giymek zorundadırlar.</w:t>
                  </w:r>
                </w:p>
                <w:p w:rsidR="00C45049" w:rsidRPr="00C45049" w:rsidRDefault="00C45049" w:rsidP="006B1B7D">
                  <w:pPr>
                    <w:rPr>
                      <w:rFonts w:ascii="Times New Roman" w:hAnsi="Times New Roman" w:cs="Times New Roman"/>
                      <w:lang w:eastAsia="tr-TR"/>
                    </w:rPr>
                  </w:pPr>
                  <w:r w:rsidRPr="00C45049">
                    <w:rPr>
                      <w:rFonts w:ascii="Times New Roman" w:hAnsi="Times New Roman" w:cs="Times New Roman"/>
                      <w:lang w:eastAsia="tr-TR"/>
                    </w:rPr>
                    <w:t xml:space="preserve">b) Kolye, yüzük, küpe, bilezik </w:t>
                  </w:r>
                  <w:proofErr w:type="spellStart"/>
                  <w:r w:rsidRPr="00C45049">
                    <w:rPr>
                      <w:rFonts w:ascii="Times New Roman" w:hAnsi="Times New Roman" w:cs="Times New Roman"/>
                      <w:lang w:eastAsia="tr-TR"/>
                    </w:rPr>
                    <w:t>vb</w:t>
                  </w:r>
                  <w:proofErr w:type="spellEnd"/>
                  <w:r w:rsidRPr="00C45049">
                    <w:rPr>
                      <w:rFonts w:ascii="Times New Roman" w:hAnsi="Times New Roman" w:cs="Times New Roman"/>
                      <w:lang w:eastAsia="tr-TR"/>
                    </w:rPr>
                    <w:t xml:space="preserve"> aksesuar takamazlar.</w:t>
                  </w:r>
                  <w:r w:rsidRPr="00C45049">
                    <w:rPr>
                      <w:rFonts w:ascii="Times New Roman" w:hAnsi="Times New Roman" w:cs="Times New Roman"/>
                      <w:lang w:eastAsia="tr-TR"/>
                    </w:rPr>
                    <w:br/>
                    <w:t>c) Okul ve sınıf içerisinde kaşkol ile dolaşmak, sınıfta manto, kaban vs. bir sokak giysisi ile oturmak yasaktır.</w:t>
                  </w:r>
                  <w:r w:rsidRPr="00C45049">
                    <w:rPr>
                      <w:rFonts w:ascii="Times New Roman" w:hAnsi="Times New Roman" w:cs="Times New Roman"/>
                      <w:lang w:eastAsia="tr-TR"/>
                    </w:rPr>
                    <w:br/>
                    <w:t>d) Kız öğrenciler makyaj yapamaz saçlarını boyatamaz ve oje kullanamazlar. Renkli lens takamazlar.</w:t>
                  </w:r>
                  <w:r w:rsidRPr="00C45049">
                    <w:rPr>
                      <w:rFonts w:ascii="Times New Roman" w:hAnsi="Times New Roman" w:cs="Times New Roman"/>
                      <w:lang w:eastAsia="tr-TR"/>
                    </w:rPr>
                    <w:br/>
                    <w:t>e) Öğrenciler beden eğitimi derslerine spor kıyafeti ile katılırlar. Spor kıyafeti ancak beden eğitimi derslerinde ve spor karşılaşmalarında giyilir. </w:t>
                  </w:r>
                  <w:r w:rsidRPr="00C45049">
                    <w:rPr>
                      <w:rFonts w:ascii="Times New Roman" w:hAnsi="Times New Roman" w:cs="Times New Roman"/>
                      <w:lang w:eastAsia="tr-TR"/>
                    </w:rPr>
                    <w:br/>
                    <w:t>f) Beden eğitimi derslerinin veya spor karşılaşmalarının bitiminde spor kıyafeti giyinme odasında çıkarılır.</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ATÖLYE VE LABORATUVARLARDA UYULMASI GEREKEN KURALLAR</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Öğrencilerimiz, okulun tüm alanlarını eğitim gördüğü okulun felsefesine ve amacına uygun biçimde kullanmakla yükümlüdürler. Bunun için öğrenciler :</w:t>
                  </w:r>
                  <w:r w:rsidRPr="00C45049">
                    <w:rPr>
                      <w:rFonts w:ascii="Times New Roman" w:hAnsi="Times New Roman" w:cs="Times New Roman"/>
                      <w:lang w:eastAsia="tr-TR"/>
                    </w:rPr>
                    <w:br/>
                    <w:t>1. Uygulama bölümündeki araç, gereç ve malzemeye zarar verecek davranışlarda bulunmazlar.</w:t>
                  </w:r>
                  <w:r w:rsidRPr="00C45049">
                    <w:rPr>
                      <w:rFonts w:ascii="Times New Roman" w:hAnsi="Times New Roman" w:cs="Times New Roman"/>
                      <w:lang w:eastAsia="tr-TR"/>
                    </w:rPr>
                    <w:br/>
                    <w:t>2. Elektrik panolarıyla ilgili herhangi bir işlem yapmazlar.</w:t>
                  </w:r>
                  <w:r w:rsidRPr="00C45049">
                    <w:rPr>
                      <w:rFonts w:ascii="Times New Roman" w:hAnsi="Times New Roman" w:cs="Times New Roman"/>
                      <w:lang w:eastAsia="tr-TR"/>
                    </w:rPr>
                    <w:br/>
                    <w:t>3. Çalışma alanlarını düzenli ve temiz bırakırlar.</w:t>
                  </w:r>
                  <w:r w:rsidRPr="00C45049">
                    <w:rPr>
                      <w:rFonts w:ascii="Times New Roman" w:hAnsi="Times New Roman" w:cs="Times New Roman"/>
                      <w:lang w:eastAsia="tr-TR"/>
                    </w:rPr>
                    <w:br/>
                    <w:t>4. Öğretmenin onayını almadan uygulama eğitimine başlamazlar</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   SAYIN VELİMİZ;</w:t>
                  </w:r>
                </w:p>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   ÖĞRENCİNİZİN BAŞARISINDA EN ÖNEMLİ UNSUR TAKİPTİR.</w:t>
                  </w:r>
                </w:p>
                <w:p w:rsidR="00C45049" w:rsidRPr="00C45049" w:rsidRDefault="00C45049" w:rsidP="00C45049">
                  <w:pPr>
                    <w:rPr>
                      <w:rFonts w:ascii="Times New Roman" w:hAnsi="Times New Roman" w:cs="Times New Roman"/>
                      <w:lang w:eastAsia="tr-TR"/>
                    </w:rPr>
                  </w:pPr>
                  <w:proofErr w:type="gramStart"/>
                  <w:r w:rsidRPr="00C45049">
                    <w:rPr>
                      <w:rFonts w:ascii="Times New Roman" w:hAnsi="Times New Roman" w:cs="Times New Roman"/>
                      <w:lang w:eastAsia="tr-TR"/>
                    </w:rPr>
                    <w:t>Öğrencinizin ;</w:t>
                  </w:r>
                  <w:proofErr w:type="gramEnd"/>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Devamsızlık Bilgileri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Sınav Sonuç Bilgileri,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Sınav Tarihleri,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Karne Notları,</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Diploma Notu,</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Proje Bilgileri,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Nakil Bilgisi,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Okul içinde ve dışındaki davranış durumları, disiplin durumları,</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xml:space="preserve">Ders </w:t>
                  </w:r>
                  <w:proofErr w:type="gramStart"/>
                  <w:r w:rsidRPr="00C45049">
                    <w:rPr>
                      <w:rFonts w:ascii="Times New Roman" w:hAnsi="Times New Roman" w:cs="Times New Roman"/>
                      <w:lang w:eastAsia="tr-TR"/>
                    </w:rPr>
                    <w:t>çalışma , başarı</w:t>
                  </w:r>
                  <w:proofErr w:type="gramEnd"/>
                  <w:r w:rsidRPr="00C45049">
                    <w:rPr>
                      <w:rFonts w:ascii="Times New Roman" w:hAnsi="Times New Roman" w:cs="Times New Roman"/>
                      <w:lang w:eastAsia="tr-TR"/>
                    </w:rPr>
                    <w:t xml:space="preserve"> ve motivasyon etkinlikleri,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Etkili Anne Babalık, vb. İşlerini takip etmek artık çok kolay bunun için;</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E-okul veli bilgilendirme  internet sitesinden takip</w:t>
                  </w:r>
                  <w:r w:rsidRPr="00C45049">
                    <w:rPr>
                      <w:rFonts w:ascii="Times New Roman" w:hAnsi="Times New Roman" w:cs="Times New Roman"/>
                      <w:lang w:eastAsia="tr-TR"/>
                    </w:rPr>
                    <w:br/>
                  </w:r>
                  <w:r w:rsidRPr="00C45049">
                    <w:rPr>
                      <w:rFonts w:ascii="Times New Roman" w:hAnsi="Times New Roman" w:cs="Times New Roman"/>
                      <w:lang w:eastAsia="tr-TR"/>
                    </w:rPr>
                    <w:lastRenderedPageBreak/>
                    <w:t>2. MEB Mobil Bilgi Servisi 8383 numarasına mesaj atarak cep telefonundan takip</w:t>
                  </w:r>
                  <w:r w:rsidRPr="00C45049">
                    <w:rPr>
                      <w:rFonts w:ascii="Times New Roman" w:hAnsi="Times New Roman" w:cs="Times New Roman"/>
                      <w:lang w:eastAsia="tr-TR"/>
                    </w:rPr>
                    <w:br/>
                    <w:t>3. Okula gelerek ve öğretmenlerle görüşerek takip. </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Sistemlerinden birini kullanınız.</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lastRenderedPageBreak/>
                    <w:t>1. E-Okul Veli Bilgilendirme  İnternet Sitesinden Takip</w:t>
                  </w:r>
                </w:p>
                <w:p w:rsidR="00C45049" w:rsidRPr="00C45049" w:rsidRDefault="00936552" w:rsidP="00C45049">
                  <w:pPr>
                    <w:rPr>
                      <w:rFonts w:ascii="Times New Roman" w:hAnsi="Times New Roman" w:cs="Times New Roman"/>
                      <w:lang w:eastAsia="tr-TR"/>
                    </w:rPr>
                  </w:pPr>
                  <w:hyperlink r:id="rId6" w:tgtFrame="_blank" w:history="1">
                    <w:r w:rsidR="00C45049" w:rsidRPr="00C45049">
                      <w:rPr>
                        <w:rFonts w:ascii="Times New Roman" w:hAnsi="Times New Roman" w:cs="Times New Roman"/>
                        <w:color w:val="337AB7"/>
                        <w:lang w:eastAsia="tr-TR"/>
                      </w:rPr>
                      <w:t>https://e-okul.meb.gov.tr/IlkOgretim/Veli/IOV00001.aspx</w:t>
                    </w:r>
                  </w:hyperlink>
                </w:p>
                <w:p w:rsidR="00C45049" w:rsidRPr="00C45049" w:rsidRDefault="00C45049" w:rsidP="00FD176A">
                  <w:pPr>
                    <w:rPr>
                      <w:rFonts w:ascii="Times New Roman" w:hAnsi="Times New Roman" w:cs="Times New Roman"/>
                      <w:lang w:eastAsia="tr-TR"/>
                    </w:rPr>
                  </w:pPr>
                  <w:r w:rsidRPr="00C45049">
                    <w:rPr>
                      <w:rFonts w:ascii="Times New Roman" w:hAnsi="Times New Roman" w:cs="Times New Roman"/>
                      <w:lang w:eastAsia="tr-TR"/>
                    </w:rPr>
                    <w:t>Öğrencilerimizin, ilgili dönem içindeki derslere ait tüm notlarına, derslerin ortalama notlarına, sınav tarihlerine ve devamsızlık durumuna Milli Eğitim Bakanlığı'nın e-okul veli bilgilendirme adresinden öğrenci TC kimlik numarası ve öğrenci numarası kullanılarak erişilebilir.</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2. MEB Mobil Bilgi Servisi 8383 İle Takip</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Servise üye olmak için: ÖĞRENCİ TC KİMLİK NUMARASINI yaz 8383'e gönder.</w:t>
                  </w:r>
                  <w:r w:rsidRPr="00C45049">
                    <w:rPr>
                      <w:rFonts w:ascii="Times New Roman" w:hAnsi="Times New Roman" w:cs="Times New Roman"/>
                      <w:lang w:eastAsia="tr-TR"/>
                    </w:rPr>
                    <w:br/>
                  </w:r>
                  <w:r w:rsidRPr="00C45049">
                    <w:rPr>
                      <w:rFonts w:ascii="Times New Roman" w:hAnsi="Times New Roman" w:cs="Times New Roman"/>
                      <w:lang w:eastAsia="tr-TR"/>
                    </w:rPr>
                    <w:br/>
                    <w:t>Artık veliler öğrencilerinin durumlarını SMS ile de rahatça takip edebilecekler.</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MEB Mobil Bilgi Servisi ile tüm öğrenci ve öğrenci velileri e-Okul yönetim sisteminde yer alan öğrenci bilgilerine SMS ile de ulaşabilecekler. Öğrenci bilgilerini mobil ortamdan SMS ile OTOMATİK olarak alabilecekler. Bunun için üye olmanız yeterli.</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xml:space="preserve">Servis üyeliği </w:t>
                  </w:r>
                  <w:proofErr w:type="gramStart"/>
                  <w:r w:rsidRPr="00C45049">
                    <w:rPr>
                      <w:rFonts w:ascii="Times New Roman" w:hAnsi="Times New Roman" w:cs="Times New Roman"/>
                      <w:lang w:eastAsia="tr-TR"/>
                    </w:rPr>
                    <w:t>dahilinde</w:t>
                  </w:r>
                  <w:proofErr w:type="gramEnd"/>
                  <w:r w:rsidRPr="00C45049">
                    <w:rPr>
                      <w:rFonts w:ascii="Times New Roman" w:hAnsi="Times New Roman" w:cs="Times New Roman"/>
                      <w:lang w:eastAsia="tr-TR"/>
                    </w:rPr>
                    <w:t xml:space="preserve"> yapılacak bilgilendirmeleri, tüm GSM Operatörlerinde, vergiler dahil aylık 2,00 TL ücret karşılığında cep telefonunuza SMS olarak alacaksınız.</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 xml:space="preserve">Bilgilendirmeler, aylık 30 </w:t>
                  </w:r>
                  <w:proofErr w:type="spellStart"/>
                  <w:r w:rsidRPr="00C45049">
                    <w:rPr>
                      <w:rFonts w:ascii="Times New Roman" w:hAnsi="Times New Roman" w:cs="Times New Roman"/>
                      <w:lang w:eastAsia="tr-TR"/>
                    </w:rPr>
                    <w:t>SMS'e</w:t>
                  </w:r>
                  <w:proofErr w:type="spellEnd"/>
                  <w:r w:rsidRPr="00C45049">
                    <w:rPr>
                      <w:rFonts w:ascii="Times New Roman" w:hAnsi="Times New Roman" w:cs="Times New Roman"/>
                      <w:lang w:eastAsia="tr-TR"/>
                    </w:rPr>
                    <w:t xml:space="preserve"> kadar gönderilecektir.)</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Servise üye olan ya da üye olmayan tüm kullanıcıların yapacakları her bir sorgulama için 1 TL ücretlendirme yapılır.</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Servis üyeliğinizi iptal etmek için IPTAL yazıp 8383'e gönderebilirsiniz.</w:t>
                  </w:r>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Servis ile ilgili yardım almak için YARDIM yazıp 8383'e gönderebilirsiniz.</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36"/>
                      <w:szCs w:val="36"/>
                      <w:lang w:eastAsia="tr-TR"/>
                    </w:rPr>
                  </w:pPr>
                  <w:r w:rsidRPr="00C45049">
                    <w:rPr>
                      <w:rFonts w:ascii="inherit" w:hAnsi="inherit" w:cs="Times New Roman"/>
                      <w:sz w:val="36"/>
                      <w:szCs w:val="36"/>
                      <w:lang w:eastAsia="tr-TR"/>
                    </w:rPr>
                    <w:t xml:space="preserve">Başarı evde </w:t>
                  </w:r>
                  <w:proofErr w:type="gramStart"/>
                  <w:r w:rsidRPr="00C45049">
                    <w:rPr>
                      <w:rFonts w:ascii="inherit" w:hAnsi="inherit" w:cs="Times New Roman"/>
                      <w:sz w:val="36"/>
                      <w:szCs w:val="36"/>
                      <w:lang w:eastAsia="tr-TR"/>
                    </w:rPr>
                    <w:t>başlar , aile</w:t>
                  </w:r>
                  <w:proofErr w:type="gramEnd"/>
                  <w:r w:rsidRPr="00C45049">
                    <w:rPr>
                      <w:rFonts w:ascii="inherit" w:hAnsi="inherit" w:cs="Times New Roman"/>
                      <w:sz w:val="36"/>
                      <w:szCs w:val="36"/>
                      <w:lang w:eastAsia="tr-TR"/>
                    </w:rPr>
                    <w:t xml:space="preserve"> eğitimde varsa çocuk başarılı olur. Gençliğin </w:t>
                  </w:r>
                  <w:proofErr w:type="gramStart"/>
                  <w:r w:rsidRPr="00C45049">
                    <w:rPr>
                      <w:rFonts w:ascii="inherit" w:hAnsi="inherit" w:cs="Times New Roman"/>
                      <w:sz w:val="36"/>
                      <w:szCs w:val="36"/>
                      <w:lang w:eastAsia="tr-TR"/>
                    </w:rPr>
                    <w:t>ruhunu , işlenmeyen</w:t>
                  </w:r>
                  <w:proofErr w:type="gramEnd"/>
                  <w:r w:rsidRPr="00C45049">
                    <w:rPr>
                      <w:rFonts w:ascii="inherit" w:hAnsi="inherit" w:cs="Times New Roman"/>
                      <w:sz w:val="36"/>
                      <w:szCs w:val="36"/>
                      <w:lang w:eastAsia="tr-TR"/>
                    </w:rPr>
                    <w:t xml:space="preserve"> bir tarla gibi kendi haline bırakırsanız orada ısırganlar ve dikenler yetişir.</w:t>
                  </w:r>
                </w:p>
              </w:tc>
            </w:tr>
            <w:tr w:rsidR="00C45049" w:rsidRPr="00C45049">
              <w:tc>
                <w:tcPr>
                  <w:tcW w:w="0" w:type="auto"/>
                  <w:shd w:val="clear" w:color="auto" w:fill="FFFFFF"/>
                  <w:vAlign w:val="center"/>
                  <w:hideMark/>
                </w:tcPr>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DEĞERLİ ANNE VE BABALAR</w:t>
                  </w:r>
                </w:p>
                <w:p w:rsidR="00C45049" w:rsidRPr="00C45049" w:rsidRDefault="00C45049" w:rsidP="00C45049">
                  <w:pPr>
                    <w:rPr>
                      <w:rFonts w:ascii="inherit" w:hAnsi="inherit" w:cs="Times New Roman"/>
                      <w:sz w:val="45"/>
                      <w:szCs w:val="45"/>
                      <w:lang w:eastAsia="tr-TR"/>
                    </w:rPr>
                  </w:pPr>
                  <w:r w:rsidRPr="00C45049">
                    <w:rPr>
                      <w:rFonts w:ascii="inherit" w:hAnsi="inherit" w:cs="Times New Roman"/>
                      <w:sz w:val="45"/>
                      <w:szCs w:val="45"/>
                      <w:lang w:eastAsia="tr-TR"/>
                    </w:rPr>
                    <w:t xml:space="preserve">ÇOCUĞUNUZ OKULA GİTMEK İÇİN EVDEN </w:t>
                  </w:r>
                  <w:proofErr w:type="gramStart"/>
                  <w:r w:rsidRPr="00C45049">
                    <w:rPr>
                      <w:rFonts w:ascii="inherit" w:hAnsi="inherit" w:cs="Times New Roman"/>
                      <w:sz w:val="45"/>
                      <w:szCs w:val="45"/>
                      <w:lang w:eastAsia="tr-TR"/>
                    </w:rPr>
                    <w:t>ÇIKARKEN  !</w:t>
                  </w:r>
                  <w:proofErr w:type="gramEnd"/>
                </w:p>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t>1.    Kılık kıyafetlerini kontrol ediniz kılık kıyafet yönetmeliğine ve genel toplum kurallarına uygunsa gönderiniz. (Aşağıda Kılık Kıyafet esaslarına değinilecektir.)</w:t>
                  </w:r>
                  <w:r w:rsidRPr="00C45049">
                    <w:rPr>
                      <w:rFonts w:ascii="Times New Roman" w:hAnsi="Times New Roman" w:cs="Times New Roman"/>
                      <w:lang w:eastAsia="tr-TR"/>
                    </w:rPr>
                    <w:br/>
                    <w:t>2.    Çocuğunuzun saçları taralı düzenli ise gönderiniz.</w:t>
                  </w:r>
                  <w:r w:rsidRPr="00C45049">
                    <w:rPr>
                      <w:rFonts w:ascii="Times New Roman" w:hAnsi="Times New Roman" w:cs="Times New Roman"/>
                      <w:lang w:eastAsia="tr-TR"/>
                    </w:rPr>
                    <w:br/>
                    <w:t>3.    Kız çocuğunuzu makyajsız ise gönderiniz.</w:t>
                  </w:r>
                  <w:r w:rsidRPr="00C45049">
                    <w:rPr>
                      <w:rFonts w:ascii="Times New Roman" w:hAnsi="Times New Roman" w:cs="Times New Roman"/>
                      <w:lang w:eastAsia="tr-TR"/>
                    </w:rPr>
                    <w:br/>
                    <w:t xml:space="preserve">4.    </w:t>
                  </w:r>
                  <w:r w:rsidR="003C72F3" w:rsidRPr="00C45049">
                    <w:rPr>
                      <w:rFonts w:ascii="Times New Roman" w:hAnsi="Times New Roman" w:cs="Times New Roman"/>
                      <w:lang w:eastAsia="tr-TR"/>
                    </w:rPr>
                    <w:t>Çantası varsa içinde araç gereçleri varsa gönderiniz.</w:t>
                  </w:r>
                  <w:r w:rsidRPr="00C45049">
                    <w:rPr>
                      <w:rFonts w:ascii="Times New Roman" w:hAnsi="Times New Roman" w:cs="Times New Roman"/>
                      <w:lang w:eastAsia="tr-TR"/>
                    </w:rPr>
                    <w:br/>
                    <w:t>5.  </w:t>
                  </w:r>
                  <w:r w:rsidR="003C72F3" w:rsidRPr="00C45049">
                    <w:rPr>
                      <w:rFonts w:ascii="Times New Roman" w:hAnsi="Times New Roman" w:cs="Times New Roman"/>
                      <w:lang w:eastAsia="tr-TR"/>
                    </w:rPr>
                    <w:t>Beden eğitimi dersine eşofmanları ile gönderiniz</w:t>
                  </w:r>
                  <w:proofErr w:type="gramStart"/>
                  <w:r w:rsidR="003C72F3" w:rsidRPr="00C45049">
                    <w:rPr>
                      <w:rFonts w:ascii="Times New Roman" w:hAnsi="Times New Roman" w:cs="Times New Roman"/>
                      <w:lang w:eastAsia="tr-TR"/>
                    </w:rPr>
                    <w:t>.</w:t>
                  </w:r>
                  <w:r w:rsidR="00002FD1">
                    <w:rPr>
                      <w:rFonts w:ascii="Times New Roman" w:hAnsi="Times New Roman" w:cs="Times New Roman"/>
                      <w:lang w:eastAsia="tr-TR"/>
                    </w:rPr>
                    <w:t>.</w:t>
                  </w:r>
                  <w:proofErr w:type="gramEnd"/>
                  <w:r w:rsidR="00002FD1">
                    <w:rPr>
                      <w:rFonts w:ascii="Times New Roman" w:hAnsi="Times New Roman" w:cs="Times New Roman"/>
                      <w:lang w:eastAsia="tr-TR"/>
                    </w:rPr>
                    <w:t xml:space="preserve">(Eşofmanlar okulda </w:t>
                  </w:r>
                  <w:proofErr w:type="spellStart"/>
                  <w:r w:rsidR="00002FD1">
                    <w:rPr>
                      <w:rFonts w:ascii="Times New Roman" w:hAnsi="Times New Roman" w:cs="Times New Roman"/>
                      <w:lang w:eastAsia="tr-TR"/>
                    </w:rPr>
                    <w:t>giyilecek.Evde</w:t>
                  </w:r>
                  <w:proofErr w:type="spellEnd"/>
                  <w:r w:rsidR="00002FD1">
                    <w:rPr>
                      <w:rFonts w:ascii="Times New Roman" w:hAnsi="Times New Roman" w:cs="Times New Roman"/>
                      <w:lang w:eastAsia="tr-TR"/>
                    </w:rPr>
                    <w:t xml:space="preserve"> giyilip gelinmeyecek)</w:t>
                  </w:r>
                  <w:r w:rsidR="003C72F3" w:rsidRPr="00C45049">
                    <w:rPr>
                      <w:rFonts w:ascii="Times New Roman" w:hAnsi="Times New Roman" w:cs="Times New Roman"/>
                      <w:lang w:eastAsia="tr-TR"/>
                    </w:rPr>
                    <w:t xml:space="preserve"> </w:t>
                  </w:r>
                </w:p>
                <w:p w:rsidR="00C45049" w:rsidRPr="00C45049" w:rsidRDefault="00C45049" w:rsidP="00C45049">
                  <w:pPr>
                    <w:rPr>
                      <w:rFonts w:ascii="inherit" w:hAnsi="inherit" w:cs="Times New Roman"/>
                      <w:sz w:val="36"/>
                      <w:szCs w:val="36"/>
                      <w:lang w:eastAsia="tr-TR"/>
                    </w:rPr>
                  </w:pPr>
                  <w:proofErr w:type="gramStart"/>
                  <w:r w:rsidRPr="00C45049">
                    <w:rPr>
                      <w:rFonts w:ascii="inherit" w:hAnsi="inherit" w:cs="Times New Roman"/>
                      <w:sz w:val="36"/>
                      <w:szCs w:val="36"/>
                      <w:lang w:eastAsia="tr-TR"/>
                    </w:rPr>
                    <w:lastRenderedPageBreak/>
                    <w:t>..</w:t>
                  </w:r>
                  <w:proofErr w:type="gramEnd"/>
                  <w:r w:rsidRPr="00C45049">
                    <w:rPr>
                      <w:rFonts w:ascii="inherit" w:hAnsi="inherit" w:cs="Times New Roman"/>
                      <w:sz w:val="36"/>
                      <w:szCs w:val="36"/>
                      <w:lang w:eastAsia="tr-TR"/>
                    </w:rPr>
                    <w:t>eğer çocuğunuz yukarıdakilere uygun evden çıkmadıysa ,</w:t>
                  </w:r>
                  <w:proofErr w:type="spellStart"/>
                  <w:r w:rsidRPr="00C45049">
                    <w:rPr>
                      <w:rFonts w:ascii="inherit" w:hAnsi="inherit" w:cs="Times New Roman"/>
                      <w:sz w:val="36"/>
                      <w:szCs w:val="36"/>
                      <w:lang w:eastAsia="tr-TR"/>
                    </w:rPr>
                    <w:t>bilinizki</w:t>
                  </w:r>
                  <w:proofErr w:type="spellEnd"/>
                  <w:r w:rsidRPr="00C45049">
                    <w:rPr>
                      <w:rFonts w:ascii="inherit" w:hAnsi="inherit" w:cs="Times New Roman"/>
                      <w:sz w:val="36"/>
                      <w:szCs w:val="36"/>
                      <w:lang w:eastAsia="tr-TR"/>
                    </w:rPr>
                    <w:t xml:space="preserve"> </w:t>
                  </w:r>
                  <w:proofErr w:type="spellStart"/>
                  <w:r w:rsidRPr="00C45049">
                    <w:rPr>
                      <w:rFonts w:ascii="inherit" w:hAnsi="inherit" w:cs="Times New Roman"/>
                      <w:sz w:val="36"/>
                      <w:szCs w:val="36"/>
                      <w:lang w:eastAsia="tr-TR"/>
                    </w:rPr>
                    <w:t>ogün</w:t>
                  </w:r>
                  <w:proofErr w:type="spellEnd"/>
                  <w:r w:rsidRPr="00C45049">
                    <w:rPr>
                      <w:rFonts w:ascii="inherit" w:hAnsi="inherit" w:cs="Times New Roman"/>
                      <w:sz w:val="36"/>
                      <w:szCs w:val="36"/>
                      <w:lang w:eastAsia="tr-TR"/>
                    </w:rPr>
                    <w:t xml:space="preserve"> OKULA OKUMA NİYETİYLE GİTMİYOR DEMEKTİR....</w:t>
                  </w:r>
                </w:p>
                <w:p w:rsidR="00C45049" w:rsidRDefault="00C45049" w:rsidP="00FC7544">
                  <w:pPr>
                    <w:jc w:val="both"/>
                    <w:rPr>
                      <w:rFonts w:ascii="inherit" w:hAnsi="inherit" w:cs="Times New Roman"/>
                      <w:sz w:val="36"/>
                      <w:szCs w:val="36"/>
                      <w:lang w:eastAsia="tr-TR"/>
                    </w:rPr>
                  </w:pPr>
                  <w:r w:rsidRPr="00C45049">
                    <w:rPr>
                      <w:rFonts w:ascii="Times New Roman" w:hAnsi="Times New Roman" w:cs="Times New Roman"/>
                      <w:lang w:eastAsia="tr-TR"/>
                    </w:rPr>
                    <w:t> </w:t>
                  </w:r>
                  <w:r w:rsidRPr="00C45049">
                    <w:rPr>
                      <w:rFonts w:ascii="inherit" w:hAnsi="inherit" w:cs="Times New Roman"/>
                      <w:sz w:val="36"/>
                      <w:szCs w:val="36"/>
                      <w:lang w:eastAsia="tr-TR"/>
                    </w:rPr>
                    <w:t xml:space="preserve">YUKARIDA BELİRLENEN ESASLARA UYMAYAN ÖĞRENCİLER OKUL GİRİŞ KAPISINDA VEYA OKULDA KONTROLLERE TAKILABİLİRLER. DERSLER UNUTULUR ANCAK İYİ BİR AHLAK EDEP ÖMÜR BOYU BİZİMLE </w:t>
                  </w:r>
                  <w:proofErr w:type="gramStart"/>
                  <w:r w:rsidRPr="00C45049">
                    <w:rPr>
                      <w:rFonts w:ascii="inherit" w:hAnsi="inherit" w:cs="Times New Roman"/>
                      <w:sz w:val="36"/>
                      <w:szCs w:val="36"/>
                      <w:lang w:eastAsia="tr-TR"/>
                    </w:rPr>
                    <w:t>GİDER .AHLAKLI</w:t>
                  </w:r>
                  <w:proofErr w:type="gramEnd"/>
                  <w:r w:rsidRPr="00C45049">
                    <w:rPr>
                      <w:rFonts w:ascii="inherit" w:hAnsi="inherit" w:cs="Times New Roman"/>
                      <w:sz w:val="36"/>
                      <w:szCs w:val="36"/>
                      <w:lang w:eastAsia="tr-TR"/>
                    </w:rPr>
                    <w:t xml:space="preserve"> VE EDEPLİ BİR İNSAN OLMAK EN ÖNEMLİ HAYAT DÜSTURUMUZ OLMALIDIR.</w:t>
                  </w:r>
                </w:p>
                <w:p w:rsidR="00533FE5" w:rsidRDefault="00533FE5" w:rsidP="00FC7544">
                  <w:pPr>
                    <w:jc w:val="both"/>
                    <w:rPr>
                      <w:rFonts w:ascii="inherit" w:hAnsi="inherit" w:cs="Times New Roman"/>
                      <w:sz w:val="36"/>
                      <w:szCs w:val="36"/>
                      <w:lang w:eastAsia="tr-TR"/>
                    </w:rPr>
                  </w:pPr>
                  <w:r>
                    <w:rPr>
                      <w:rFonts w:ascii="inherit" w:hAnsi="inherit" w:cs="Times New Roman"/>
                      <w:sz w:val="36"/>
                      <w:szCs w:val="36"/>
                      <w:lang w:eastAsia="tr-TR"/>
                    </w:rPr>
                    <w:t xml:space="preserve">              </w:t>
                  </w:r>
                </w:p>
                <w:p w:rsidR="00533FE5" w:rsidRDefault="00533FE5" w:rsidP="00FC7544">
                  <w:pPr>
                    <w:jc w:val="both"/>
                    <w:rPr>
                      <w:rFonts w:ascii="inherit" w:hAnsi="inherit" w:cs="Times New Roman"/>
                      <w:sz w:val="36"/>
                      <w:szCs w:val="36"/>
                      <w:lang w:eastAsia="tr-TR"/>
                    </w:rPr>
                  </w:pPr>
                </w:p>
                <w:p w:rsidR="00533FE5" w:rsidRDefault="00533FE5" w:rsidP="00FC7544">
                  <w:pPr>
                    <w:jc w:val="both"/>
                    <w:rPr>
                      <w:rFonts w:ascii="inherit" w:hAnsi="inherit" w:cs="Times New Roman"/>
                      <w:sz w:val="36"/>
                      <w:szCs w:val="36"/>
                      <w:lang w:eastAsia="tr-TR"/>
                    </w:rPr>
                  </w:pPr>
                </w:p>
                <w:p w:rsidR="00533FE5" w:rsidRPr="00C45049" w:rsidRDefault="00533FE5" w:rsidP="00FC7544">
                  <w:pPr>
                    <w:jc w:val="both"/>
                    <w:rPr>
                      <w:rFonts w:ascii="inherit" w:hAnsi="inherit" w:cs="Times New Roman"/>
                      <w:sz w:val="36"/>
                      <w:szCs w:val="36"/>
                      <w:lang w:eastAsia="tr-TR"/>
                    </w:rPr>
                  </w:pPr>
                  <w:r>
                    <w:rPr>
                      <w:rFonts w:ascii="inherit" w:hAnsi="inherit" w:cs="Times New Roman"/>
                      <w:sz w:val="36"/>
                      <w:szCs w:val="36"/>
                      <w:lang w:eastAsia="tr-TR"/>
                    </w:rPr>
                    <w:t xml:space="preserve">              BATIKENT MESLEKİ VE TEKNİK ANADOLU LİSESİ</w:t>
                  </w:r>
                </w:p>
              </w:tc>
            </w:tr>
            <w:tr w:rsidR="00C45049" w:rsidRPr="00C45049">
              <w:tc>
                <w:tcPr>
                  <w:tcW w:w="0" w:type="auto"/>
                  <w:shd w:val="clear" w:color="auto" w:fill="FFFFFF"/>
                  <w:vAlign w:val="center"/>
                  <w:hideMark/>
                </w:tcPr>
                <w:p w:rsidR="00C45049" w:rsidRPr="00C45049" w:rsidRDefault="00C45049" w:rsidP="00C45049">
                  <w:pPr>
                    <w:rPr>
                      <w:rFonts w:ascii="Times New Roman" w:hAnsi="Times New Roman" w:cs="Times New Roman"/>
                      <w:lang w:eastAsia="tr-TR"/>
                    </w:rPr>
                  </w:pPr>
                  <w:r w:rsidRPr="00C45049">
                    <w:rPr>
                      <w:rFonts w:ascii="Times New Roman" w:hAnsi="Times New Roman" w:cs="Times New Roman"/>
                      <w:lang w:eastAsia="tr-TR"/>
                    </w:rPr>
                    <w:lastRenderedPageBreak/>
                    <w:t> </w:t>
                  </w:r>
                </w:p>
              </w:tc>
            </w:tr>
          </w:tbl>
          <w:p w:rsidR="00C45049" w:rsidRPr="00C45049" w:rsidRDefault="00C45049" w:rsidP="00C45049">
            <w:pPr>
              <w:rPr>
                <w:lang w:eastAsia="tr-TR"/>
              </w:rPr>
            </w:pPr>
          </w:p>
        </w:tc>
      </w:tr>
    </w:tbl>
    <w:p w:rsidR="004F58CA" w:rsidRDefault="004F58CA" w:rsidP="00C45049"/>
    <w:sectPr w:rsidR="004F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F5F97"/>
    <w:multiLevelType w:val="multilevel"/>
    <w:tmpl w:val="EF8EC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49"/>
    <w:rsid w:val="00002FD1"/>
    <w:rsid w:val="003C72F3"/>
    <w:rsid w:val="004F58CA"/>
    <w:rsid w:val="00533FE5"/>
    <w:rsid w:val="005636CD"/>
    <w:rsid w:val="006A4D14"/>
    <w:rsid w:val="006B1B7D"/>
    <w:rsid w:val="00936552"/>
    <w:rsid w:val="00C45049"/>
    <w:rsid w:val="00CE15A1"/>
    <w:rsid w:val="00E6524D"/>
    <w:rsid w:val="00FC7544"/>
    <w:rsid w:val="00FD1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17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kul.meb.gov.tr/IlkOgretim/Veli/IOV00001.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yigit</dc:creator>
  <cp:lastModifiedBy>Windows Kullanıcısı</cp:lastModifiedBy>
  <cp:revision>2</cp:revision>
  <dcterms:created xsi:type="dcterms:W3CDTF">2022-12-29T09:10:00Z</dcterms:created>
  <dcterms:modified xsi:type="dcterms:W3CDTF">2022-12-29T09:10:00Z</dcterms:modified>
</cp:coreProperties>
</file>